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804B5" w14:textId="77777777" w:rsidR="00FB37C7" w:rsidRDefault="001E0C49">
      <w:bookmarkStart w:id="0" w:name="_GoBack"/>
      <w:bookmarkEnd w:id="0"/>
      <w:r>
        <w:t>TIIVISTELMÄ OAJ PÄIJÄT-HÄMEEN ALUEYHDISTYKSEN HALLITUKSEN KOKOUKSESTA</w:t>
      </w:r>
    </w:p>
    <w:p w14:paraId="5B796859" w14:textId="77777777" w:rsidR="001E0C49" w:rsidRDefault="001E0C49">
      <w:r>
        <w:t>19.2.2020</w:t>
      </w:r>
    </w:p>
    <w:p w14:paraId="5BA4FAF1" w14:textId="77777777" w:rsidR="001E0C49" w:rsidRDefault="001E0C49"/>
    <w:p w14:paraId="633BDCDF" w14:textId="77777777" w:rsidR="001E0C49" w:rsidRDefault="00A711A4">
      <w:r>
        <w:t>Kokouksessa käsiteltiin seuraavia asioi</w:t>
      </w:r>
      <w:r w:rsidR="001E0C49">
        <w:t>ta:</w:t>
      </w:r>
    </w:p>
    <w:p w14:paraId="0A953161" w14:textId="77777777" w:rsidR="001E0C49" w:rsidRDefault="001E0C49" w:rsidP="001E0C49">
      <w:pPr>
        <w:pStyle w:val="Luettelokappale"/>
        <w:numPr>
          <w:ilvl w:val="0"/>
          <w:numId w:val="1"/>
        </w:numPr>
      </w:pPr>
      <w:r>
        <w:t>Ajankohtaiset edunvalvonta-asiat varhaiskasvatuksessa, toinen aste/ammatilliset sekä YSI.</w:t>
      </w:r>
    </w:p>
    <w:p w14:paraId="18940BF7" w14:textId="77777777" w:rsidR="001E0C49" w:rsidRDefault="001E0C49" w:rsidP="001E0C49">
      <w:pPr>
        <w:pStyle w:val="Luettelokappale"/>
        <w:numPr>
          <w:ilvl w:val="0"/>
          <w:numId w:val="1"/>
        </w:numPr>
      </w:pPr>
      <w:r>
        <w:t>Alueellisen edunvalvontakoulutuksen, esimiesten koulutuksen, solidaarisuuspäivän ja aluetoimijoiden neuvottelupäivien terveiset. Aluetoimijoiden neuvottelupäivien terveiset olivat erityisen positiiviset: OAJ Päijät-Häme on saanut vaikuttamiskyselyssä keskiarvoa paremmat tulokset!</w:t>
      </w:r>
    </w:p>
    <w:p w14:paraId="029BBF47" w14:textId="77777777" w:rsidR="001E0C49" w:rsidRDefault="001E0C49" w:rsidP="001E0C49">
      <w:pPr>
        <w:pStyle w:val="Luettelokappale"/>
        <w:numPr>
          <w:ilvl w:val="0"/>
          <w:numId w:val="1"/>
        </w:numPr>
      </w:pPr>
      <w:r>
        <w:t>Päätettiin, että seuraavan vuosikokouksen järjestää Orimattilan paikallisyhdistys.</w:t>
      </w:r>
    </w:p>
    <w:p w14:paraId="2C05B147" w14:textId="77777777" w:rsidR="001E0C49" w:rsidRDefault="001E0C49" w:rsidP="001E0C49">
      <w:pPr>
        <w:pStyle w:val="Luettelokappale"/>
        <w:numPr>
          <w:ilvl w:val="0"/>
          <w:numId w:val="1"/>
        </w:numPr>
      </w:pPr>
      <w:r>
        <w:t>Käsiteltiin hallitukselle tulleet ansiomerkkihakemukset.</w:t>
      </w:r>
    </w:p>
    <w:p w14:paraId="716ECA42" w14:textId="77777777" w:rsidR="001E0C49" w:rsidRDefault="001E0C49" w:rsidP="001E0C49">
      <w:pPr>
        <w:pStyle w:val="Luettelokappale"/>
        <w:numPr>
          <w:ilvl w:val="0"/>
          <w:numId w:val="1"/>
        </w:numPr>
      </w:pPr>
      <w:r>
        <w:t xml:space="preserve">Taloudenhoitaja esitteli alueyhdistyksen ja OAJ:n huoneiston tilinpäätöstä. </w:t>
      </w:r>
      <w:r w:rsidR="002D1390">
        <w:t>Päätettiin palata asiaan vielä seuraavassa kokouksessa.</w:t>
      </w:r>
    </w:p>
    <w:p w14:paraId="4252322C" w14:textId="77777777" w:rsidR="002D1390" w:rsidRDefault="002D1390" w:rsidP="001E0C49">
      <w:pPr>
        <w:pStyle w:val="Luettelokappale"/>
        <w:numPr>
          <w:ilvl w:val="0"/>
          <w:numId w:val="1"/>
        </w:numPr>
      </w:pPr>
      <w:r>
        <w:t>Käytiin läpi kevään koulutus- ja vaikuttamissuunnitelmat. Todettiin, että kevään koulutustarjonta on ollut onnistunutta ja ilmoittautuminen sekä osallistuminen on ollut suurimmilta osin runsasta.</w:t>
      </w:r>
    </w:p>
    <w:p w14:paraId="665BA6E9" w14:textId="77777777" w:rsidR="002D1390" w:rsidRDefault="002D1390" w:rsidP="001E0C49">
      <w:pPr>
        <w:pStyle w:val="Luettelokappale"/>
        <w:numPr>
          <w:ilvl w:val="0"/>
          <w:numId w:val="1"/>
        </w:numPr>
      </w:pPr>
      <w:r>
        <w:t xml:space="preserve">Työhyvinvoinnin työryhmä, nettisivujen uudistamisen työryhmä ja esimiesten edunvalvonnan työryhmä kertoivat kuulumiset. </w:t>
      </w:r>
    </w:p>
    <w:p w14:paraId="651F2C2F" w14:textId="77777777" w:rsidR="002D1390" w:rsidRDefault="002D1390" w:rsidP="001E0C49">
      <w:pPr>
        <w:pStyle w:val="Luettelokappale"/>
        <w:numPr>
          <w:ilvl w:val="0"/>
          <w:numId w:val="1"/>
        </w:numPr>
      </w:pPr>
      <w:r>
        <w:t>Tiedottamis- ja viestintäasiat, keskusteltiin mm. työhyvinvoinnin lukukauden haastattelujen ja työhyvinvointisloganien julkaisemisesta Facebookissa.</w:t>
      </w:r>
    </w:p>
    <w:p w14:paraId="77EEE45B" w14:textId="77777777" w:rsidR="002D1390" w:rsidRDefault="002D1390" w:rsidP="001E0C49">
      <w:pPr>
        <w:pStyle w:val="Luettelokappale"/>
        <w:numPr>
          <w:ilvl w:val="0"/>
          <w:numId w:val="1"/>
        </w:numPr>
      </w:pPr>
      <w:r>
        <w:t>Valtuutetut ja hallituksen ja työryhmien jäsenet kertoivat ajankohtaisista asioista.</w:t>
      </w:r>
    </w:p>
    <w:p w14:paraId="22BB7CBC" w14:textId="77777777" w:rsidR="002D1390" w:rsidRDefault="002D1390" w:rsidP="001E0C49">
      <w:pPr>
        <w:pStyle w:val="Luettelokappale"/>
        <w:numPr>
          <w:ilvl w:val="0"/>
          <w:numId w:val="1"/>
        </w:numPr>
      </w:pPr>
      <w:proofErr w:type="spellStart"/>
      <w:r>
        <w:t>School’s</w:t>
      </w:r>
      <w:proofErr w:type="spellEnd"/>
      <w:r>
        <w:t xml:space="preserve"> Outin ja Etkojen järjestämisen suunnittelua. Etkot 29.05.toimistolla ja </w:t>
      </w:r>
      <w:proofErr w:type="spellStart"/>
      <w:r>
        <w:t>School’s</w:t>
      </w:r>
      <w:proofErr w:type="spellEnd"/>
      <w:r>
        <w:t xml:space="preserve"> Out 30.05. Mössöllä.</w:t>
      </w:r>
    </w:p>
    <w:p w14:paraId="0DACED93" w14:textId="77777777" w:rsidR="002D1390" w:rsidRDefault="002D1390" w:rsidP="001E0C49">
      <w:pPr>
        <w:pStyle w:val="Luettelokappale"/>
        <w:numPr>
          <w:ilvl w:val="0"/>
          <w:numId w:val="1"/>
        </w:numPr>
      </w:pPr>
      <w:r>
        <w:t xml:space="preserve">Tulevien kokousten asiat. </w:t>
      </w:r>
      <w:r w:rsidR="00A711A4">
        <w:t xml:space="preserve">Tulevia kokouksia: </w:t>
      </w:r>
      <w:r>
        <w:t xml:space="preserve">TVK: 24.03., 27.04. Hallitus: 02.04., </w:t>
      </w:r>
      <w:r w:rsidR="00A711A4">
        <w:t>07.05. Vuosikokous: 27.04. Tarvittaessa pidetään sähköisiä kokouksia.</w:t>
      </w:r>
    </w:p>
    <w:p w14:paraId="3E22D980" w14:textId="77777777" w:rsidR="00A711A4" w:rsidRDefault="00A711A4" w:rsidP="00A711A4"/>
    <w:p w14:paraId="59FEC6B6" w14:textId="77777777" w:rsidR="00A711A4" w:rsidRDefault="00A711A4" w:rsidP="00A711A4">
      <w:r>
        <w:t>Tiivistelmän laati: Tiiu Salmi</w:t>
      </w:r>
    </w:p>
    <w:sectPr w:rsidR="00A711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57B9D"/>
    <w:multiLevelType w:val="hybridMultilevel"/>
    <w:tmpl w:val="F7866F34"/>
    <w:lvl w:ilvl="0" w:tplc="9DB81C8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49"/>
    <w:rsid w:val="001E0C49"/>
    <w:rsid w:val="002D1390"/>
    <w:rsid w:val="00A711A4"/>
    <w:rsid w:val="00B832E7"/>
    <w:rsid w:val="00F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2911"/>
  <w15:chartTrackingRefBased/>
  <w15:docId w15:val="{6161BFA1-4432-40D7-99D1-DA1C9EC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E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Salmi</dc:creator>
  <cp:keywords/>
  <dc:description/>
  <cp:lastModifiedBy>Heli Pohjonen</cp:lastModifiedBy>
  <cp:revision>2</cp:revision>
  <dcterms:created xsi:type="dcterms:W3CDTF">2020-03-11T20:05:00Z</dcterms:created>
  <dcterms:modified xsi:type="dcterms:W3CDTF">2020-03-11T20:05:00Z</dcterms:modified>
</cp:coreProperties>
</file>